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C7" w:rsidRDefault="004365C7" w:rsidP="00365E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365C7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-695325</wp:posOffset>
            </wp:positionV>
            <wp:extent cx="2943225" cy="1247775"/>
            <wp:effectExtent l="19050" t="0" r="9525" b="0"/>
            <wp:wrapNone/>
            <wp:docPr id="2" name="Picture 77" descr="DHS_fema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DHS_fema_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3543300</wp:posOffset>
            </wp:positionH>
            <wp:positionV relativeFrom="line">
              <wp:posOffset>-495300</wp:posOffset>
            </wp:positionV>
            <wp:extent cx="2762250" cy="781050"/>
            <wp:effectExtent l="19050" t="0" r="0" b="0"/>
            <wp:wrapSquare wrapText="bothSides"/>
            <wp:docPr id="8" name="Picture 8" descr="vdem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dem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5E0D" w:rsidRPr="00365E0D" w:rsidRDefault="00365E0D" w:rsidP="00365E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65E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Steps </w:t>
      </w:r>
      <w:proofErr w:type="gramStart"/>
      <w:r w:rsidRPr="00365E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For</w:t>
      </w:r>
      <w:proofErr w:type="gramEnd"/>
      <w:r w:rsidRPr="00365E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the Assignment of Coverage D - Increased Cost of Compliance Coverage </w:t>
      </w:r>
    </w:p>
    <w:p w:rsidR="00365E0D" w:rsidRPr="00365E0D" w:rsidRDefault="00365E0D" w:rsidP="00365E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E0D">
        <w:rPr>
          <w:rFonts w:ascii="Times New Roman" w:eastAsia="Times New Roman" w:hAnsi="Times New Roman" w:cs="Times New Roman"/>
          <w:sz w:val="24"/>
          <w:szCs w:val="24"/>
        </w:rPr>
        <w:t xml:space="preserve">Policyholder consents to the assignment of the ICC claim payment. </w:t>
      </w:r>
    </w:p>
    <w:p w:rsidR="00365E0D" w:rsidRPr="00365E0D" w:rsidRDefault="00365E0D" w:rsidP="00365E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E0D">
        <w:rPr>
          <w:rFonts w:ascii="Times New Roman" w:eastAsia="Times New Roman" w:hAnsi="Times New Roman" w:cs="Times New Roman"/>
          <w:sz w:val="24"/>
          <w:szCs w:val="24"/>
        </w:rPr>
        <w:t>The community official will provide the policyholder with an </w:t>
      </w:r>
      <w:hyperlink r:id="rId8" w:tooltip="Assignment of Coverage D Form" w:history="1">
        <w:r w:rsidRPr="00365E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Assignment of Coverage D Form</w:t>
        </w:r>
      </w:hyperlink>
      <w:r w:rsidRPr="00365E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5E0D" w:rsidRPr="00365E0D" w:rsidRDefault="00365E0D" w:rsidP="00365E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E0D">
        <w:rPr>
          <w:rFonts w:ascii="Times New Roman" w:eastAsia="Times New Roman" w:hAnsi="Times New Roman" w:cs="Times New Roman"/>
          <w:sz w:val="24"/>
          <w:szCs w:val="24"/>
        </w:rPr>
        <w:t xml:space="preserve">The policyholder signs the form and provides the signed form to the community official. </w:t>
      </w:r>
    </w:p>
    <w:p w:rsidR="00365E0D" w:rsidRPr="00365E0D" w:rsidRDefault="00365E0D" w:rsidP="00365E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E0D">
        <w:rPr>
          <w:rFonts w:ascii="Times New Roman" w:eastAsia="Times New Roman" w:hAnsi="Times New Roman" w:cs="Times New Roman"/>
          <w:sz w:val="24"/>
          <w:szCs w:val="24"/>
        </w:rPr>
        <w:t>The community official sends a copy of the completed form, along with the community's signed declaration of substantial damage to the NFIP Bureau &amp; Statistical Agent at the following address: </w:t>
      </w:r>
      <w:r w:rsidRPr="00365E0D">
        <w:rPr>
          <w:rFonts w:ascii="Times New Roman" w:eastAsia="Times New Roman" w:hAnsi="Times New Roman" w:cs="Times New Roman"/>
          <w:sz w:val="24"/>
          <w:szCs w:val="24"/>
        </w:rPr>
        <w:br/>
        <w:t>NFIP Bureau &amp; Statistical Agent</w:t>
      </w:r>
      <w:r w:rsidRPr="00365E0D">
        <w:rPr>
          <w:rFonts w:ascii="Times New Roman" w:eastAsia="Times New Roman" w:hAnsi="Times New Roman" w:cs="Times New Roman"/>
          <w:sz w:val="24"/>
          <w:szCs w:val="24"/>
        </w:rPr>
        <w:br/>
        <w:t>8400 Corporate Drive, Suite 350</w:t>
      </w:r>
      <w:r w:rsidRPr="00365E0D">
        <w:rPr>
          <w:rFonts w:ascii="Times New Roman" w:eastAsia="Times New Roman" w:hAnsi="Times New Roman" w:cs="Times New Roman"/>
          <w:sz w:val="24"/>
          <w:szCs w:val="24"/>
        </w:rPr>
        <w:br/>
        <w:t>Landover, MD 20785</w:t>
      </w:r>
    </w:p>
    <w:p w:rsidR="00365E0D" w:rsidRPr="00365E0D" w:rsidRDefault="00365E0D" w:rsidP="00365E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E0D">
        <w:rPr>
          <w:rFonts w:ascii="Times New Roman" w:eastAsia="Times New Roman" w:hAnsi="Times New Roman" w:cs="Times New Roman"/>
          <w:sz w:val="24"/>
          <w:szCs w:val="24"/>
        </w:rPr>
        <w:t xml:space="preserve">NFIP Bureau &amp; Statistical Agent maintains a database of the ICC information submitted by the community. The Bureau then sends the documents to the appropriate WYO </w:t>
      </w:r>
      <w:proofErr w:type="gramStart"/>
      <w:r w:rsidRPr="00365E0D">
        <w:rPr>
          <w:rFonts w:ascii="Times New Roman" w:eastAsia="Times New Roman" w:hAnsi="Times New Roman" w:cs="Times New Roman"/>
          <w:sz w:val="24"/>
          <w:szCs w:val="24"/>
        </w:rPr>
        <w:t>company</w:t>
      </w:r>
      <w:proofErr w:type="gramEnd"/>
      <w:r w:rsidRPr="00365E0D">
        <w:rPr>
          <w:rFonts w:ascii="Times New Roman" w:eastAsia="Times New Roman" w:hAnsi="Times New Roman" w:cs="Times New Roman"/>
          <w:sz w:val="24"/>
          <w:szCs w:val="24"/>
        </w:rPr>
        <w:t xml:space="preserve">, with instructions. The company will then assign an adjuster. </w:t>
      </w:r>
    </w:p>
    <w:p w:rsidR="00365E0D" w:rsidRPr="00365E0D" w:rsidRDefault="00365E0D" w:rsidP="00365E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E0D">
        <w:rPr>
          <w:rFonts w:ascii="Times New Roman" w:eastAsia="Times New Roman" w:hAnsi="Times New Roman" w:cs="Times New Roman"/>
          <w:sz w:val="24"/>
          <w:szCs w:val="24"/>
        </w:rPr>
        <w:t xml:space="preserve">The assigned adjuster contacts the policyholder to advise s/he has the claim and contacts the local community official to coordinate and help complete the claim. </w:t>
      </w:r>
    </w:p>
    <w:p w:rsidR="00365E0D" w:rsidRPr="00365E0D" w:rsidRDefault="00365E0D" w:rsidP="00365E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E0D">
        <w:rPr>
          <w:rFonts w:ascii="Times New Roman" w:eastAsia="Times New Roman" w:hAnsi="Times New Roman" w:cs="Times New Roman"/>
          <w:sz w:val="24"/>
          <w:szCs w:val="24"/>
        </w:rPr>
        <w:t xml:space="preserve">The adjuster receives/reviews the contract for demolition, elevation, relocation or </w:t>
      </w:r>
      <w:proofErr w:type="spellStart"/>
      <w:r w:rsidRPr="00365E0D">
        <w:rPr>
          <w:rFonts w:ascii="Times New Roman" w:eastAsia="Times New Roman" w:hAnsi="Times New Roman" w:cs="Times New Roman"/>
          <w:sz w:val="24"/>
          <w:szCs w:val="24"/>
        </w:rPr>
        <w:t>floodproofing</w:t>
      </w:r>
      <w:proofErr w:type="spellEnd"/>
      <w:r w:rsidRPr="00365E0D">
        <w:rPr>
          <w:rFonts w:ascii="Times New Roman" w:eastAsia="Times New Roman" w:hAnsi="Times New Roman" w:cs="Times New Roman"/>
          <w:sz w:val="24"/>
          <w:szCs w:val="24"/>
        </w:rPr>
        <w:t xml:space="preserve"> to determine the cost. </w:t>
      </w:r>
    </w:p>
    <w:p w:rsidR="00365E0D" w:rsidRPr="00365E0D" w:rsidRDefault="00365E0D" w:rsidP="00365E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E0D">
        <w:rPr>
          <w:rFonts w:ascii="Times New Roman" w:eastAsia="Times New Roman" w:hAnsi="Times New Roman" w:cs="Times New Roman"/>
          <w:sz w:val="24"/>
          <w:szCs w:val="24"/>
        </w:rPr>
        <w:t xml:space="preserve">The adjuster has the community official sign the proof of loss once the claim value has been determined. </w:t>
      </w:r>
    </w:p>
    <w:p w:rsidR="00365E0D" w:rsidRPr="00365E0D" w:rsidRDefault="00365E0D" w:rsidP="00365E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E0D">
        <w:rPr>
          <w:rFonts w:ascii="Times New Roman" w:eastAsia="Times New Roman" w:hAnsi="Times New Roman" w:cs="Times New Roman"/>
          <w:sz w:val="24"/>
          <w:szCs w:val="24"/>
        </w:rPr>
        <w:t xml:space="preserve">The adjuster sends the final report, along with the Proof of Loss to the insurance company for payment. </w:t>
      </w:r>
    </w:p>
    <w:p w:rsidR="00365E0D" w:rsidRPr="00365E0D" w:rsidRDefault="00365E0D" w:rsidP="00365E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E0D">
        <w:rPr>
          <w:rFonts w:ascii="Times New Roman" w:eastAsia="Times New Roman" w:hAnsi="Times New Roman" w:cs="Times New Roman"/>
          <w:sz w:val="24"/>
          <w:szCs w:val="24"/>
        </w:rPr>
        <w:t>The insurance company issues the check to the community and advises the NFIP Bureau &amp; Statistical Agent of the amount of the claim payment.</w:t>
      </w:r>
    </w:p>
    <w:p w:rsidR="00C47FD7" w:rsidRDefault="00C47FD7"/>
    <w:sectPr w:rsidR="00C47FD7" w:rsidSect="00C47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31795"/>
    <w:multiLevelType w:val="multilevel"/>
    <w:tmpl w:val="2A600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5E0D"/>
    <w:rsid w:val="00365E0D"/>
    <w:rsid w:val="004365C7"/>
    <w:rsid w:val="00BD2B2A"/>
    <w:rsid w:val="00C47FD7"/>
    <w:rsid w:val="00DB72C0"/>
    <w:rsid w:val="00F2630B"/>
    <w:rsid w:val="00FB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D7"/>
  </w:style>
  <w:style w:type="paragraph" w:styleId="Heading1">
    <w:name w:val="heading 1"/>
    <w:basedOn w:val="Normal"/>
    <w:link w:val="Heading1Char"/>
    <w:uiPriority w:val="9"/>
    <w:qFormat/>
    <w:rsid w:val="00365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E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65E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ma.gov/library/viewRecord.do?id=4117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6DFD863AFB344B400B1CB1145C4D4" ma:contentTypeVersion="1" ma:contentTypeDescription="Create a new document." ma:contentTypeScope="" ma:versionID="4afd4cf87ffa8630ae0527eba395d3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3C62E8-46F3-40F8-8C27-C7986E3EA62C}"/>
</file>

<file path=customXml/itemProps2.xml><?xml version="1.0" encoding="utf-8"?>
<ds:datastoreItem xmlns:ds="http://schemas.openxmlformats.org/officeDocument/2006/customXml" ds:itemID="{FE82140A-6BF0-41F2-A5A0-40A0607E45CA}"/>
</file>

<file path=customXml/itemProps3.xml><?xml version="1.0" encoding="utf-8"?>
<ds:datastoreItem xmlns:ds="http://schemas.openxmlformats.org/officeDocument/2006/customXml" ds:itemID="{641861F9-19A6-41B8-AE68-4CA628B4364D}"/>
</file>

<file path=customXml/itemProps4.xml><?xml version="1.0" encoding="utf-8"?>
<ds:datastoreItem xmlns:ds="http://schemas.openxmlformats.org/officeDocument/2006/customXml" ds:itemID="{49E58F30-34EC-4F4B-A28E-7A84547DDC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1343</Characters>
  <Application>Microsoft Office Word</Application>
  <DocSecurity>0</DocSecurity>
  <Lines>11</Lines>
  <Paragraphs>3</Paragraphs>
  <ScaleCrop>false</ScaleCrop>
  <Company>FEMA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FEMA</dc:creator>
  <cp:keywords/>
  <dc:description/>
  <cp:lastModifiedBy>thughes</cp:lastModifiedBy>
  <cp:revision>2</cp:revision>
  <dcterms:created xsi:type="dcterms:W3CDTF">2012-03-30T17:37:00Z</dcterms:created>
  <dcterms:modified xsi:type="dcterms:W3CDTF">2012-03-30T17:37:00Z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0x0101007C06DFD863AFB344B400B1CB1145C4D4</vt:lpwstr>
  </property>
  <property fmtid="{D5CDD505-2E9C-101B-9397-08002B2CF9AE}" pid="3" name="Order">
    <vt:r8>3100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